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20" w:rsidRPr="001E7920" w:rsidRDefault="001E7920" w:rsidP="001E792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228725" cy="1047750"/>
            <wp:effectExtent l="0" t="0" r="9525" b="0"/>
            <wp:docPr id="1" name="Slika 1" descr="Opis: C:\Users\Bernardka\Desktop\Logo šole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Users\Bernardka\Desktop\Logo šole - kopi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1228725" cy="1047750"/>
                    </a:xfrm>
                    <a:prstGeom prst="rect">
                      <a:avLst/>
                    </a:prstGeom>
                    <a:noFill/>
                    <a:ln>
                      <a:noFill/>
                    </a:ln>
                  </pic:spPr>
                </pic:pic>
              </a:graphicData>
            </a:graphic>
          </wp:inline>
        </w:drawing>
      </w:r>
    </w:p>
    <w:p w:rsidR="001E7920" w:rsidRPr="001E7920" w:rsidRDefault="001E7920" w:rsidP="001E7920">
      <w:pPr>
        <w:spacing w:after="0" w:line="240" w:lineRule="auto"/>
        <w:rPr>
          <w:rFonts w:ascii="Times New Roman" w:eastAsia="Times New Roman" w:hAnsi="Times New Roman" w:cs="Times New Roman"/>
          <w:sz w:val="24"/>
          <w:szCs w:val="24"/>
          <w:lang w:eastAsia="sl-SI"/>
        </w:rPr>
      </w:pPr>
      <w:r w:rsidRPr="001E7920">
        <w:rPr>
          <w:rFonts w:ascii="Times New Roman" w:eastAsia="Times New Roman" w:hAnsi="Times New Roman" w:cs="Times New Roman"/>
          <w:sz w:val="24"/>
          <w:szCs w:val="24"/>
          <w:lang w:eastAsia="sl-SI"/>
        </w:rPr>
        <w:t>Gimnazija Brežice</w:t>
      </w:r>
    </w:p>
    <w:p w:rsidR="001E7920" w:rsidRPr="001E7920" w:rsidRDefault="001E7920" w:rsidP="001E7920">
      <w:pPr>
        <w:spacing w:after="0" w:line="240" w:lineRule="auto"/>
        <w:rPr>
          <w:rFonts w:ascii="Times New Roman" w:eastAsia="Times New Roman" w:hAnsi="Times New Roman" w:cs="Times New Roman"/>
          <w:sz w:val="24"/>
          <w:szCs w:val="24"/>
          <w:lang w:eastAsia="sl-SI"/>
        </w:rPr>
      </w:pPr>
      <w:r w:rsidRPr="001E7920">
        <w:rPr>
          <w:rFonts w:ascii="Times New Roman" w:eastAsia="Times New Roman" w:hAnsi="Times New Roman" w:cs="Times New Roman"/>
          <w:sz w:val="24"/>
          <w:szCs w:val="24"/>
          <w:lang w:eastAsia="sl-SI"/>
        </w:rPr>
        <w:t>Trg izgnancev 14</w:t>
      </w:r>
    </w:p>
    <w:p w:rsidR="001E7920" w:rsidRPr="001E7920" w:rsidRDefault="001E7920" w:rsidP="001E7920">
      <w:pPr>
        <w:spacing w:after="0" w:line="240" w:lineRule="auto"/>
        <w:rPr>
          <w:rFonts w:ascii="Times New Roman" w:eastAsia="Times New Roman" w:hAnsi="Times New Roman" w:cs="Times New Roman"/>
          <w:sz w:val="24"/>
          <w:szCs w:val="24"/>
          <w:lang w:eastAsia="sl-SI"/>
        </w:rPr>
      </w:pPr>
      <w:r w:rsidRPr="001E7920">
        <w:rPr>
          <w:rFonts w:ascii="Times New Roman" w:eastAsia="Times New Roman" w:hAnsi="Times New Roman" w:cs="Times New Roman"/>
          <w:sz w:val="24"/>
          <w:szCs w:val="24"/>
          <w:lang w:eastAsia="sl-SI"/>
        </w:rPr>
        <w:t>8250 Brežice</w:t>
      </w:r>
    </w:p>
    <w:p w:rsidR="001E7920" w:rsidRPr="001E7920" w:rsidRDefault="001E7920">
      <w:pPr>
        <w:rPr>
          <w:rFonts w:ascii="Times New Roman" w:hAnsi="Times New Roman" w:cs="Times New Roman"/>
          <w:sz w:val="24"/>
          <w:szCs w:val="24"/>
        </w:rPr>
      </w:pPr>
    </w:p>
    <w:p w:rsidR="001E7920" w:rsidRPr="001E7920" w:rsidRDefault="001E7920">
      <w:pPr>
        <w:rPr>
          <w:rFonts w:ascii="Times New Roman" w:hAnsi="Times New Roman" w:cs="Times New Roman"/>
          <w:b/>
          <w:sz w:val="24"/>
          <w:szCs w:val="24"/>
        </w:rPr>
      </w:pPr>
      <w:r w:rsidRPr="001E7920">
        <w:rPr>
          <w:rFonts w:ascii="Times New Roman" w:hAnsi="Times New Roman" w:cs="Times New Roman"/>
          <w:b/>
          <w:sz w:val="24"/>
          <w:szCs w:val="24"/>
        </w:rPr>
        <w:t>KRITERIJI OCENJEVANJA NOTRANJEGA DELA MATURITETNEGA IZPITA IZ GEOGRAFIJE</w:t>
      </w:r>
      <w:r>
        <w:rPr>
          <w:rFonts w:ascii="Times New Roman" w:hAnsi="Times New Roman" w:cs="Times New Roman"/>
          <w:b/>
          <w:sz w:val="24"/>
          <w:szCs w:val="24"/>
        </w:rPr>
        <w:t xml:space="preserve"> – opisna merila</w:t>
      </w:r>
    </w:p>
    <w:p w:rsidR="00874E44" w:rsidRDefault="001E7920">
      <w:pPr>
        <w:rPr>
          <w:rFonts w:ascii="Times New Roman" w:hAnsi="Times New Roman" w:cs="Times New Roman"/>
          <w:sz w:val="24"/>
          <w:szCs w:val="24"/>
        </w:rPr>
      </w:pPr>
      <w:r w:rsidRPr="001E7920">
        <w:rPr>
          <w:rFonts w:ascii="Times New Roman" w:hAnsi="Times New Roman" w:cs="Times New Roman"/>
          <w:sz w:val="24"/>
          <w:szCs w:val="24"/>
        </w:rPr>
        <w:t xml:space="preserve">učitelj mentor: Boštjan ŠPILER, prof. </w:t>
      </w:r>
    </w:p>
    <w:p w:rsidR="00550A81" w:rsidRDefault="00550A81">
      <w:pPr>
        <w:rPr>
          <w:rFonts w:ascii="Times New Roman" w:hAnsi="Times New Roman" w:cs="Times New Roman"/>
          <w:sz w:val="24"/>
          <w:szCs w:val="24"/>
        </w:rPr>
      </w:pPr>
    </w:p>
    <w:p w:rsidR="001E7920" w:rsidRPr="00050AC4" w:rsidRDefault="001E7920" w:rsidP="002D0ECE">
      <w:pPr>
        <w:jc w:val="both"/>
        <w:rPr>
          <w:rFonts w:ascii="Times New Roman" w:hAnsi="Times New Roman" w:cs="Times New Roman"/>
          <w:b/>
          <w:sz w:val="24"/>
          <w:szCs w:val="24"/>
        </w:rPr>
      </w:pPr>
      <w:r w:rsidRPr="00050AC4">
        <w:rPr>
          <w:rFonts w:ascii="Times New Roman" w:hAnsi="Times New Roman" w:cs="Times New Roman"/>
          <w:b/>
          <w:sz w:val="24"/>
          <w:szCs w:val="24"/>
        </w:rPr>
        <w:t xml:space="preserve">Kriteriji za pripravo </w:t>
      </w:r>
      <w:r w:rsidR="00550A81" w:rsidRPr="00050AC4">
        <w:rPr>
          <w:rFonts w:ascii="Times New Roman" w:hAnsi="Times New Roman" w:cs="Times New Roman"/>
          <w:b/>
          <w:sz w:val="24"/>
          <w:szCs w:val="24"/>
        </w:rPr>
        <w:t>na vajo</w:t>
      </w:r>
      <w:r w:rsidRPr="00050AC4">
        <w:rPr>
          <w:rFonts w:ascii="Times New Roman" w:hAnsi="Times New Roman" w:cs="Times New Roman"/>
          <w:b/>
          <w:sz w:val="24"/>
          <w:szCs w:val="24"/>
        </w:rPr>
        <w:t>:</w:t>
      </w:r>
    </w:p>
    <w:p w:rsidR="00550A81" w:rsidRDefault="00550A81" w:rsidP="002D0ECE">
      <w:pPr>
        <w:jc w:val="both"/>
        <w:rPr>
          <w:rFonts w:ascii="Times New Roman" w:hAnsi="Times New Roman" w:cs="Times New Roman"/>
          <w:sz w:val="24"/>
          <w:szCs w:val="24"/>
        </w:rPr>
      </w:pPr>
      <w:r>
        <w:rPr>
          <w:rFonts w:ascii="Times New Roman" w:hAnsi="Times New Roman" w:cs="Times New Roman"/>
          <w:sz w:val="24"/>
          <w:szCs w:val="24"/>
        </w:rPr>
        <w:t>0 točk: Kandidat ni prisoten na vaji in odsotnosti ne opraviči.</w:t>
      </w:r>
    </w:p>
    <w:p w:rsidR="00550A81" w:rsidRDefault="00550A81" w:rsidP="002D0ECE">
      <w:pPr>
        <w:jc w:val="both"/>
        <w:rPr>
          <w:rFonts w:ascii="Times New Roman" w:hAnsi="Times New Roman" w:cs="Times New Roman"/>
          <w:sz w:val="24"/>
          <w:szCs w:val="24"/>
        </w:rPr>
      </w:pPr>
      <w:r>
        <w:rPr>
          <w:rFonts w:ascii="Times New Roman" w:hAnsi="Times New Roman" w:cs="Times New Roman"/>
          <w:sz w:val="24"/>
          <w:szCs w:val="24"/>
        </w:rPr>
        <w:t>1 točka: Kandidat med pripravo ni pri stvari, klepeta, dela druge stvari, le občasno zapisuje, ne sledi popolnoma navodilom, le pasivno sodeluje, na vajo ne prinese vseh zahtevanih pripomočkov.</w:t>
      </w:r>
    </w:p>
    <w:p w:rsidR="00550A81" w:rsidRDefault="00550A81" w:rsidP="002D0ECE">
      <w:pPr>
        <w:jc w:val="both"/>
        <w:rPr>
          <w:rFonts w:ascii="Times New Roman" w:hAnsi="Times New Roman" w:cs="Times New Roman"/>
          <w:sz w:val="24"/>
          <w:szCs w:val="24"/>
        </w:rPr>
      </w:pPr>
      <w:r>
        <w:rPr>
          <w:rFonts w:ascii="Times New Roman" w:hAnsi="Times New Roman" w:cs="Times New Roman"/>
          <w:sz w:val="24"/>
          <w:szCs w:val="24"/>
        </w:rPr>
        <w:t>2 točki: Kandidat aktivno sodeluje pri pripravi, zbrano sledi navodilom in razlagi, navodila si zabeleži, sam daje pobude in vprašanja, na vajo prine</w:t>
      </w:r>
      <w:r w:rsidR="002D0ECE">
        <w:rPr>
          <w:rFonts w:ascii="Times New Roman" w:hAnsi="Times New Roman" w:cs="Times New Roman"/>
          <w:sz w:val="24"/>
          <w:szCs w:val="24"/>
        </w:rPr>
        <w:t>se zahtevane pripomočke, na vajo</w:t>
      </w:r>
      <w:r>
        <w:rPr>
          <w:rFonts w:ascii="Times New Roman" w:hAnsi="Times New Roman" w:cs="Times New Roman"/>
          <w:sz w:val="24"/>
          <w:szCs w:val="24"/>
        </w:rPr>
        <w:t xml:space="preserve"> se predhodno individualno pripravi.</w:t>
      </w:r>
    </w:p>
    <w:p w:rsidR="00550A81" w:rsidRPr="006A6B3B" w:rsidRDefault="00550A81" w:rsidP="002D0ECE">
      <w:pPr>
        <w:jc w:val="both"/>
        <w:rPr>
          <w:rFonts w:ascii="Times New Roman" w:hAnsi="Times New Roman" w:cs="Times New Roman"/>
          <w:b/>
          <w:sz w:val="24"/>
          <w:szCs w:val="24"/>
        </w:rPr>
      </w:pPr>
      <w:r w:rsidRPr="006A6B3B">
        <w:rPr>
          <w:rFonts w:ascii="Times New Roman" w:hAnsi="Times New Roman" w:cs="Times New Roman"/>
          <w:b/>
          <w:sz w:val="24"/>
          <w:szCs w:val="24"/>
        </w:rPr>
        <w:t>Kriteriji za pripravo na strokovno ekskurzijo:</w:t>
      </w:r>
    </w:p>
    <w:p w:rsidR="00550A81" w:rsidRDefault="00550A81" w:rsidP="002D0ECE">
      <w:pPr>
        <w:jc w:val="both"/>
        <w:rPr>
          <w:rFonts w:ascii="Times New Roman" w:hAnsi="Times New Roman" w:cs="Times New Roman"/>
          <w:sz w:val="24"/>
          <w:szCs w:val="24"/>
        </w:rPr>
      </w:pPr>
      <w:r>
        <w:rPr>
          <w:rFonts w:ascii="Times New Roman" w:hAnsi="Times New Roman" w:cs="Times New Roman"/>
          <w:sz w:val="24"/>
          <w:szCs w:val="24"/>
        </w:rPr>
        <w:t>0 točk: Kandidat ne odda pisne priprave.</w:t>
      </w:r>
    </w:p>
    <w:p w:rsidR="00550A81" w:rsidRDefault="00550A81" w:rsidP="002D0ECE">
      <w:pPr>
        <w:jc w:val="both"/>
        <w:rPr>
          <w:rFonts w:ascii="Times New Roman" w:hAnsi="Times New Roman" w:cs="Times New Roman"/>
          <w:sz w:val="24"/>
          <w:szCs w:val="24"/>
        </w:rPr>
      </w:pPr>
      <w:r>
        <w:rPr>
          <w:rFonts w:ascii="Times New Roman" w:hAnsi="Times New Roman" w:cs="Times New Roman"/>
          <w:sz w:val="24"/>
          <w:szCs w:val="24"/>
        </w:rPr>
        <w:t>1 točka: Pisna priprava na ekskurzijo je zelo skopa in neizvirna.</w:t>
      </w:r>
    </w:p>
    <w:p w:rsidR="00550A81" w:rsidRDefault="00550A81" w:rsidP="002D0ECE">
      <w:pPr>
        <w:jc w:val="both"/>
        <w:rPr>
          <w:rFonts w:ascii="Times New Roman" w:hAnsi="Times New Roman" w:cs="Times New Roman"/>
          <w:sz w:val="24"/>
          <w:szCs w:val="24"/>
        </w:rPr>
      </w:pPr>
      <w:r>
        <w:rPr>
          <w:rFonts w:ascii="Times New Roman" w:hAnsi="Times New Roman" w:cs="Times New Roman"/>
          <w:sz w:val="24"/>
          <w:szCs w:val="24"/>
        </w:rPr>
        <w:t>2 točki: Dijak pravočasno odda pisno pripravo za govorni nastop na ekskurziji, ki pa ne zajema vseh zahtevanih elementov ali pa po vsebinski in tehnični plati ne dosega visoke kvalitete ali ima večje strokovne napake ali pa vsebuje zastarele podatke.</w:t>
      </w:r>
    </w:p>
    <w:p w:rsidR="00472FB9" w:rsidRDefault="00472FB9" w:rsidP="002D0ECE">
      <w:pPr>
        <w:jc w:val="both"/>
        <w:rPr>
          <w:rFonts w:ascii="Times New Roman" w:hAnsi="Times New Roman" w:cs="Times New Roman"/>
          <w:sz w:val="24"/>
          <w:szCs w:val="24"/>
        </w:rPr>
      </w:pPr>
      <w:r>
        <w:rPr>
          <w:rFonts w:ascii="Times New Roman" w:hAnsi="Times New Roman" w:cs="Times New Roman"/>
          <w:sz w:val="24"/>
          <w:szCs w:val="24"/>
        </w:rPr>
        <w:t>3 točke: Dijak pravočasno odda pisno pripravo za govorni nastop na ekskurziji, a ima ta nekaj vsebinskih, tehničnih ali pravopisnih nedoslednosti.</w:t>
      </w:r>
    </w:p>
    <w:p w:rsidR="00472FB9" w:rsidRDefault="00472FB9" w:rsidP="002D0ECE">
      <w:pPr>
        <w:jc w:val="both"/>
        <w:rPr>
          <w:rFonts w:ascii="Times New Roman" w:hAnsi="Times New Roman" w:cs="Times New Roman"/>
          <w:sz w:val="24"/>
          <w:szCs w:val="24"/>
        </w:rPr>
      </w:pPr>
      <w:r>
        <w:rPr>
          <w:rFonts w:ascii="Times New Roman" w:hAnsi="Times New Roman" w:cs="Times New Roman"/>
          <w:sz w:val="24"/>
          <w:szCs w:val="24"/>
        </w:rPr>
        <w:t>4 točke: Kandidat pravočasno odda vsebinsko, tehnično in pravopisno kvalitetno pisno pripravo na govorni nastop na ekskurziji.</w:t>
      </w:r>
    </w:p>
    <w:p w:rsidR="00050AC4" w:rsidRDefault="00050AC4" w:rsidP="002D0ECE">
      <w:pPr>
        <w:jc w:val="both"/>
        <w:rPr>
          <w:rFonts w:ascii="Times New Roman" w:hAnsi="Times New Roman" w:cs="Times New Roman"/>
          <w:sz w:val="24"/>
          <w:szCs w:val="24"/>
        </w:rPr>
      </w:pPr>
    </w:p>
    <w:p w:rsidR="00050AC4" w:rsidRDefault="00050AC4" w:rsidP="002D0ECE">
      <w:pPr>
        <w:jc w:val="both"/>
        <w:rPr>
          <w:rFonts w:ascii="Times New Roman" w:hAnsi="Times New Roman" w:cs="Times New Roman"/>
          <w:b/>
          <w:sz w:val="24"/>
          <w:szCs w:val="24"/>
        </w:rPr>
      </w:pPr>
      <w:r>
        <w:rPr>
          <w:rFonts w:ascii="Times New Roman" w:hAnsi="Times New Roman" w:cs="Times New Roman"/>
          <w:b/>
          <w:sz w:val="24"/>
          <w:szCs w:val="24"/>
        </w:rPr>
        <w:t>Kriteriji za izvedbo vaje</w:t>
      </w:r>
      <w:r w:rsidRPr="00050AC4">
        <w:rPr>
          <w:rFonts w:ascii="Times New Roman" w:hAnsi="Times New Roman" w:cs="Times New Roman"/>
          <w:b/>
          <w:sz w:val="24"/>
          <w:szCs w:val="24"/>
        </w:rPr>
        <w:t>:</w:t>
      </w:r>
    </w:p>
    <w:p w:rsidR="00050AC4" w:rsidRDefault="00050AC4" w:rsidP="002D0ECE">
      <w:pPr>
        <w:jc w:val="both"/>
        <w:rPr>
          <w:rFonts w:ascii="Times New Roman" w:hAnsi="Times New Roman" w:cs="Times New Roman"/>
          <w:sz w:val="24"/>
          <w:szCs w:val="24"/>
        </w:rPr>
      </w:pPr>
      <w:r w:rsidRPr="00050AC4">
        <w:rPr>
          <w:rFonts w:ascii="Times New Roman" w:hAnsi="Times New Roman" w:cs="Times New Roman"/>
          <w:sz w:val="24"/>
          <w:szCs w:val="24"/>
        </w:rPr>
        <w:t>0 točk:</w:t>
      </w:r>
      <w:r>
        <w:rPr>
          <w:rFonts w:ascii="Times New Roman" w:hAnsi="Times New Roman" w:cs="Times New Roman"/>
          <w:sz w:val="24"/>
          <w:szCs w:val="24"/>
        </w:rPr>
        <w:t xml:space="preserve"> Kandidat ni prisoten na terenu oz. ne opravi kabinetne vaje.</w:t>
      </w:r>
    </w:p>
    <w:p w:rsidR="00050AC4" w:rsidRDefault="00050AC4" w:rsidP="002D0E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točka: Kandidat opravlja vajo nesamostojno in brez večjega interesa, površno meri in površno zapisuje. </w:t>
      </w:r>
    </w:p>
    <w:p w:rsidR="00050AC4" w:rsidRDefault="00050AC4" w:rsidP="002D0ECE">
      <w:pPr>
        <w:jc w:val="both"/>
        <w:rPr>
          <w:rFonts w:ascii="Times New Roman" w:hAnsi="Times New Roman" w:cs="Times New Roman"/>
          <w:sz w:val="24"/>
          <w:szCs w:val="24"/>
        </w:rPr>
      </w:pPr>
      <w:r>
        <w:rPr>
          <w:rFonts w:ascii="Times New Roman" w:hAnsi="Times New Roman" w:cs="Times New Roman"/>
          <w:sz w:val="24"/>
          <w:szCs w:val="24"/>
        </w:rPr>
        <w:t xml:space="preserve">2 točki: Kandidat delno samostojno izvaja vajo, opravlja nenatančne meritve. Opažanja si le nedosledno beleži. Čaka na pomoč in potrebuje dodatna pojasnila za delo. </w:t>
      </w:r>
    </w:p>
    <w:p w:rsidR="00050AC4" w:rsidRDefault="00050AC4" w:rsidP="002D0ECE">
      <w:pPr>
        <w:jc w:val="both"/>
        <w:rPr>
          <w:rFonts w:ascii="Times New Roman" w:hAnsi="Times New Roman" w:cs="Times New Roman"/>
          <w:sz w:val="24"/>
          <w:szCs w:val="24"/>
        </w:rPr>
      </w:pPr>
      <w:r>
        <w:rPr>
          <w:rFonts w:ascii="Times New Roman" w:hAnsi="Times New Roman" w:cs="Times New Roman"/>
          <w:sz w:val="24"/>
          <w:szCs w:val="24"/>
        </w:rPr>
        <w:t>3 točke: Kandidat skoraj samostojno izvaja vajo, meritve in odčitavanje podatkov so bolj natančni, zapiski so boljši, sodeluje s skupino in upošteva časovne okvire.</w:t>
      </w:r>
    </w:p>
    <w:p w:rsidR="00050AC4" w:rsidRDefault="00050AC4" w:rsidP="002D0ECE">
      <w:pPr>
        <w:jc w:val="both"/>
        <w:rPr>
          <w:rFonts w:ascii="Times New Roman" w:hAnsi="Times New Roman" w:cs="Times New Roman"/>
          <w:sz w:val="24"/>
          <w:szCs w:val="24"/>
        </w:rPr>
      </w:pPr>
      <w:r>
        <w:rPr>
          <w:rFonts w:ascii="Times New Roman" w:hAnsi="Times New Roman" w:cs="Times New Roman"/>
          <w:sz w:val="24"/>
          <w:szCs w:val="24"/>
        </w:rPr>
        <w:t xml:space="preserve">4 točke: Kandidat samostojno izvede vajo, dosledno in natančno meri in zbira podatke, natančno zapisuje, racionalno organizira čas vaje in se dobro orientira v prostoru.  </w:t>
      </w:r>
    </w:p>
    <w:p w:rsidR="00050AC4" w:rsidRDefault="00050AC4" w:rsidP="002D0ECE">
      <w:pPr>
        <w:jc w:val="both"/>
        <w:rPr>
          <w:rFonts w:ascii="Times New Roman" w:hAnsi="Times New Roman" w:cs="Times New Roman"/>
          <w:sz w:val="24"/>
          <w:szCs w:val="24"/>
        </w:rPr>
      </w:pPr>
      <w:r>
        <w:rPr>
          <w:rFonts w:ascii="Times New Roman" w:hAnsi="Times New Roman" w:cs="Times New Roman"/>
          <w:sz w:val="24"/>
          <w:szCs w:val="24"/>
        </w:rPr>
        <w:t>V primeru, ko kandidat klepeta, zamuja ali kako drugače moti skupino pri delu, ali pa ne upošteva navodil</w:t>
      </w:r>
      <w:r w:rsidR="006A6B3B">
        <w:rPr>
          <w:rFonts w:ascii="Times New Roman" w:hAnsi="Times New Roman" w:cs="Times New Roman"/>
          <w:sz w:val="24"/>
          <w:szCs w:val="24"/>
        </w:rPr>
        <w:t xml:space="preserve"> učitelja in načel varstva pri delu, se mu odbije točka.</w:t>
      </w:r>
    </w:p>
    <w:p w:rsidR="00603F30" w:rsidRDefault="00603F30" w:rsidP="002D0ECE">
      <w:pPr>
        <w:jc w:val="both"/>
        <w:rPr>
          <w:rFonts w:ascii="Times New Roman" w:hAnsi="Times New Roman" w:cs="Times New Roman"/>
          <w:sz w:val="24"/>
          <w:szCs w:val="24"/>
        </w:rPr>
      </w:pPr>
    </w:p>
    <w:p w:rsidR="00603F30" w:rsidRDefault="002D0ECE" w:rsidP="002D0ECE">
      <w:pPr>
        <w:jc w:val="both"/>
        <w:rPr>
          <w:rFonts w:ascii="Times New Roman" w:hAnsi="Times New Roman" w:cs="Times New Roman"/>
          <w:b/>
          <w:sz w:val="24"/>
          <w:szCs w:val="24"/>
        </w:rPr>
      </w:pPr>
      <w:r>
        <w:rPr>
          <w:rFonts w:ascii="Times New Roman" w:hAnsi="Times New Roman" w:cs="Times New Roman"/>
          <w:b/>
          <w:sz w:val="24"/>
          <w:szCs w:val="24"/>
        </w:rPr>
        <w:t xml:space="preserve">Kriteriji za izvedbo </w:t>
      </w:r>
      <w:r w:rsidR="00603F30" w:rsidRPr="006A6B3B">
        <w:rPr>
          <w:rFonts w:ascii="Times New Roman" w:hAnsi="Times New Roman" w:cs="Times New Roman"/>
          <w:b/>
          <w:sz w:val="24"/>
          <w:szCs w:val="24"/>
        </w:rPr>
        <w:t>strokovn</w:t>
      </w:r>
      <w:r>
        <w:rPr>
          <w:rFonts w:ascii="Times New Roman" w:hAnsi="Times New Roman" w:cs="Times New Roman"/>
          <w:b/>
          <w:sz w:val="24"/>
          <w:szCs w:val="24"/>
        </w:rPr>
        <w:t>e ekskurzije</w:t>
      </w:r>
      <w:r w:rsidR="00603F30" w:rsidRPr="006A6B3B">
        <w:rPr>
          <w:rFonts w:ascii="Times New Roman" w:hAnsi="Times New Roman" w:cs="Times New Roman"/>
          <w:b/>
          <w:sz w:val="24"/>
          <w:szCs w:val="24"/>
        </w:rPr>
        <w:t>:</w:t>
      </w:r>
      <w:bookmarkStart w:id="0" w:name="_GoBack"/>
      <w:bookmarkEnd w:id="0"/>
    </w:p>
    <w:p w:rsidR="00077A28" w:rsidRDefault="00077A28" w:rsidP="002D0ECE">
      <w:pPr>
        <w:jc w:val="both"/>
        <w:rPr>
          <w:rFonts w:ascii="Times New Roman" w:hAnsi="Times New Roman" w:cs="Times New Roman"/>
          <w:sz w:val="24"/>
          <w:szCs w:val="24"/>
        </w:rPr>
      </w:pPr>
      <w:r>
        <w:rPr>
          <w:rFonts w:ascii="Times New Roman" w:hAnsi="Times New Roman" w:cs="Times New Roman"/>
          <w:sz w:val="24"/>
          <w:szCs w:val="24"/>
        </w:rPr>
        <w:t>0 točk: Kandidat se ekskurzije ne udeleži.</w:t>
      </w:r>
    </w:p>
    <w:p w:rsidR="00077A28" w:rsidRDefault="00077A28" w:rsidP="002D0ECE">
      <w:pPr>
        <w:jc w:val="both"/>
        <w:rPr>
          <w:rFonts w:ascii="Times New Roman" w:hAnsi="Times New Roman" w:cs="Times New Roman"/>
          <w:sz w:val="24"/>
          <w:szCs w:val="24"/>
        </w:rPr>
      </w:pPr>
      <w:r>
        <w:rPr>
          <w:rFonts w:ascii="Times New Roman" w:hAnsi="Times New Roman" w:cs="Times New Roman"/>
          <w:sz w:val="24"/>
          <w:szCs w:val="24"/>
        </w:rPr>
        <w:t>1 točka: Kandidat je na ekskurziji prisoten, a ne sodeluje, ne opazuje pokrajine in ne opravi govornega nastopa.</w:t>
      </w:r>
    </w:p>
    <w:p w:rsidR="00077A28" w:rsidRDefault="00077A28" w:rsidP="002D0ECE">
      <w:pPr>
        <w:jc w:val="both"/>
        <w:rPr>
          <w:rFonts w:ascii="Times New Roman" w:hAnsi="Times New Roman" w:cs="Times New Roman"/>
          <w:sz w:val="24"/>
          <w:szCs w:val="24"/>
        </w:rPr>
      </w:pPr>
      <w:r>
        <w:rPr>
          <w:rFonts w:ascii="Times New Roman" w:hAnsi="Times New Roman" w:cs="Times New Roman"/>
          <w:sz w:val="24"/>
          <w:szCs w:val="24"/>
        </w:rPr>
        <w:t xml:space="preserve">2. točki: Kandidat na ekskurziji pokrajino opazuje, a si opažanj ne beleži, na ekskurziji sodeluje le, kolikor mora, da opravi govorni nastop. </w:t>
      </w:r>
    </w:p>
    <w:p w:rsidR="00077A28" w:rsidRDefault="00077A28" w:rsidP="002D0ECE">
      <w:pPr>
        <w:jc w:val="both"/>
        <w:rPr>
          <w:rFonts w:ascii="Times New Roman" w:hAnsi="Times New Roman" w:cs="Times New Roman"/>
          <w:sz w:val="24"/>
          <w:szCs w:val="24"/>
        </w:rPr>
      </w:pPr>
      <w:r>
        <w:rPr>
          <w:rFonts w:ascii="Times New Roman" w:hAnsi="Times New Roman" w:cs="Times New Roman"/>
          <w:sz w:val="24"/>
          <w:szCs w:val="24"/>
        </w:rPr>
        <w:t>3 točke: Kandidat na ekskurziji sodeluje, a si opažanja le delno zapiše, govorni nastop ni brezhiben.</w:t>
      </w:r>
    </w:p>
    <w:p w:rsidR="00077A28" w:rsidRDefault="00077A28" w:rsidP="002D0ECE">
      <w:pPr>
        <w:jc w:val="both"/>
        <w:rPr>
          <w:rFonts w:ascii="Times New Roman" w:hAnsi="Times New Roman" w:cs="Times New Roman"/>
          <w:sz w:val="24"/>
          <w:szCs w:val="24"/>
        </w:rPr>
      </w:pPr>
      <w:r>
        <w:rPr>
          <w:rFonts w:ascii="Times New Roman" w:hAnsi="Times New Roman" w:cs="Times New Roman"/>
          <w:sz w:val="24"/>
          <w:szCs w:val="24"/>
        </w:rPr>
        <w:t>4 točke: Kandidat vso pot aktivno sodeluje, z zanimanjem opazuje pokrajino in jo aktivno vrednoti. Opravi vsebinsko in izvedbeno odličen govorni nastop.</w:t>
      </w:r>
    </w:p>
    <w:p w:rsidR="00077A28" w:rsidRDefault="00077A28" w:rsidP="002D0ECE">
      <w:pPr>
        <w:jc w:val="both"/>
        <w:rPr>
          <w:rFonts w:ascii="Times New Roman" w:hAnsi="Times New Roman" w:cs="Times New Roman"/>
          <w:sz w:val="24"/>
          <w:szCs w:val="24"/>
        </w:rPr>
      </w:pPr>
      <w:r>
        <w:rPr>
          <w:rFonts w:ascii="Times New Roman" w:hAnsi="Times New Roman" w:cs="Times New Roman"/>
          <w:sz w:val="24"/>
          <w:szCs w:val="24"/>
        </w:rPr>
        <w:t>V primeru, ko kandidat klepeta, zamuja ali kako drugače moti skupino pri delu, ali pa ne upošteva navodil učitelja in načel varstva pri delu, se mu odbije točka.</w:t>
      </w:r>
    </w:p>
    <w:p w:rsidR="0041126D" w:rsidRDefault="0041126D" w:rsidP="002D0ECE">
      <w:pPr>
        <w:jc w:val="both"/>
        <w:rPr>
          <w:rFonts w:ascii="Times New Roman" w:hAnsi="Times New Roman" w:cs="Times New Roman"/>
          <w:sz w:val="24"/>
          <w:szCs w:val="24"/>
        </w:rPr>
      </w:pPr>
    </w:p>
    <w:p w:rsidR="0041126D" w:rsidRDefault="0041126D" w:rsidP="002D0ECE">
      <w:pPr>
        <w:jc w:val="both"/>
        <w:rPr>
          <w:rFonts w:ascii="Times New Roman" w:hAnsi="Times New Roman" w:cs="Times New Roman"/>
          <w:b/>
          <w:sz w:val="24"/>
          <w:szCs w:val="24"/>
        </w:rPr>
      </w:pPr>
      <w:r w:rsidRPr="0041126D">
        <w:rPr>
          <w:rFonts w:ascii="Times New Roman" w:hAnsi="Times New Roman" w:cs="Times New Roman"/>
          <w:b/>
          <w:sz w:val="24"/>
          <w:szCs w:val="24"/>
        </w:rPr>
        <w:t>Kriteriji za pisno poročilo vaje:</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0 točk: kandidat poročila ni oddal.</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1 točka: Poročilo je zelo revno, brez zahtevanih elementov in prilog.</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2 točki: Poročilu manjkajo nekateri zahtevani deli.</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3 točke: Poročilo vsebuje vse zahtevane elemente in priloge, a njih kvaliteta ni visoka.</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 xml:space="preserve">4 točke: Poročilo je kvalitetno, a ima posamezne večje vsebinske ali druge napake ali pa </w:t>
      </w:r>
      <w:r w:rsidR="00B43421">
        <w:rPr>
          <w:rFonts w:ascii="Times New Roman" w:hAnsi="Times New Roman" w:cs="Times New Roman"/>
          <w:sz w:val="24"/>
          <w:szCs w:val="24"/>
        </w:rPr>
        <w:t xml:space="preserve">znotraj nekega poglavja </w:t>
      </w:r>
      <w:r>
        <w:rPr>
          <w:rFonts w:ascii="Times New Roman" w:hAnsi="Times New Roman" w:cs="Times New Roman"/>
          <w:sz w:val="24"/>
          <w:szCs w:val="24"/>
        </w:rPr>
        <w:t>manjka kakšen del naloge.</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lastRenderedPageBreak/>
        <w:t>5 točk: Poročilo je kvalitetno v vseh pogledih, a ni brezhibno.</w:t>
      </w:r>
    </w:p>
    <w:p w:rsidR="0041126D" w:rsidRP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6 točk: Poročilo je vsebinsko, pravopisno in tehnično brezhibno z vsemi zahtevanimi elementi in prilogami.</w:t>
      </w:r>
    </w:p>
    <w:p w:rsidR="0041126D" w:rsidRDefault="0041126D" w:rsidP="002D0ECE">
      <w:pPr>
        <w:jc w:val="both"/>
        <w:rPr>
          <w:rFonts w:ascii="Times New Roman" w:hAnsi="Times New Roman" w:cs="Times New Roman"/>
          <w:b/>
          <w:sz w:val="24"/>
          <w:szCs w:val="24"/>
        </w:rPr>
      </w:pPr>
    </w:p>
    <w:p w:rsidR="0041126D" w:rsidRDefault="0041126D" w:rsidP="002D0ECE">
      <w:pPr>
        <w:jc w:val="both"/>
        <w:rPr>
          <w:rFonts w:ascii="Times New Roman" w:hAnsi="Times New Roman" w:cs="Times New Roman"/>
          <w:b/>
          <w:sz w:val="24"/>
          <w:szCs w:val="24"/>
        </w:rPr>
      </w:pPr>
      <w:r>
        <w:rPr>
          <w:rFonts w:ascii="Times New Roman" w:hAnsi="Times New Roman" w:cs="Times New Roman"/>
          <w:b/>
          <w:sz w:val="24"/>
          <w:szCs w:val="24"/>
        </w:rPr>
        <w:t>Kriteriji za pisno poročilo ekskurzije</w:t>
      </w:r>
      <w:r w:rsidRPr="0041126D">
        <w:rPr>
          <w:rFonts w:ascii="Times New Roman" w:hAnsi="Times New Roman" w:cs="Times New Roman"/>
          <w:b/>
          <w:sz w:val="24"/>
          <w:szCs w:val="24"/>
        </w:rPr>
        <w:t>:</w:t>
      </w:r>
    </w:p>
    <w:p w:rsidR="0041126D" w:rsidRDefault="0041126D" w:rsidP="002D0ECE">
      <w:pPr>
        <w:jc w:val="both"/>
        <w:rPr>
          <w:rFonts w:ascii="Times New Roman" w:hAnsi="Times New Roman" w:cs="Times New Roman"/>
          <w:sz w:val="24"/>
          <w:szCs w:val="24"/>
        </w:rPr>
      </w:pPr>
      <w:r w:rsidRPr="0041126D">
        <w:rPr>
          <w:rFonts w:ascii="Times New Roman" w:hAnsi="Times New Roman" w:cs="Times New Roman"/>
          <w:sz w:val="24"/>
          <w:szCs w:val="24"/>
        </w:rPr>
        <w:t>0 točk:</w:t>
      </w:r>
      <w:r>
        <w:rPr>
          <w:rFonts w:ascii="Times New Roman" w:hAnsi="Times New Roman" w:cs="Times New Roman"/>
          <w:sz w:val="24"/>
          <w:szCs w:val="24"/>
        </w:rPr>
        <w:t xml:space="preserve"> Kandidat poročila ni oddal.</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1 točka:</w:t>
      </w:r>
      <w:r w:rsidR="00B43421">
        <w:rPr>
          <w:rFonts w:ascii="Times New Roman" w:hAnsi="Times New Roman" w:cs="Times New Roman"/>
          <w:sz w:val="24"/>
          <w:szCs w:val="24"/>
        </w:rPr>
        <w:t xml:space="preserve"> Poročilo je zelo revno, brez zahtevanih elementov in prilog.</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2 točki:</w:t>
      </w:r>
      <w:r w:rsidR="00B43421">
        <w:rPr>
          <w:rFonts w:ascii="Times New Roman" w:hAnsi="Times New Roman" w:cs="Times New Roman"/>
          <w:sz w:val="24"/>
          <w:szCs w:val="24"/>
        </w:rPr>
        <w:t xml:space="preserve"> Poročilo vsebuje vse zahtevane elemente in priloge, a njih kvaliteta ni visoka.</w:t>
      </w:r>
    </w:p>
    <w:p w:rsid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3 točke:</w:t>
      </w:r>
      <w:r w:rsidR="00B43421">
        <w:rPr>
          <w:rFonts w:ascii="Times New Roman" w:hAnsi="Times New Roman" w:cs="Times New Roman"/>
          <w:sz w:val="24"/>
          <w:szCs w:val="24"/>
        </w:rPr>
        <w:t xml:space="preserve"> Poročilo je kvalitetno, a ima posamezne vsebinske ali druge napake ali pa znotraj kakšnega poglavja manjka kakšen del naloge.</w:t>
      </w:r>
    </w:p>
    <w:p w:rsidR="0041126D" w:rsidRPr="0041126D" w:rsidRDefault="0041126D" w:rsidP="002D0ECE">
      <w:pPr>
        <w:jc w:val="both"/>
        <w:rPr>
          <w:rFonts w:ascii="Times New Roman" w:hAnsi="Times New Roman" w:cs="Times New Roman"/>
          <w:sz w:val="24"/>
          <w:szCs w:val="24"/>
        </w:rPr>
      </w:pPr>
      <w:r>
        <w:rPr>
          <w:rFonts w:ascii="Times New Roman" w:hAnsi="Times New Roman" w:cs="Times New Roman"/>
          <w:sz w:val="24"/>
          <w:szCs w:val="24"/>
        </w:rPr>
        <w:t>4 točke:</w:t>
      </w:r>
      <w:r w:rsidR="00B43421">
        <w:rPr>
          <w:rFonts w:ascii="Times New Roman" w:hAnsi="Times New Roman" w:cs="Times New Roman"/>
          <w:sz w:val="24"/>
          <w:szCs w:val="24"/>
        </w:rPr>
        <w:t xml:space="preserve"> Poročilo je vsebinsko, pravopisno in tehnično brezhibno z vsemi zahtevanimi elementi in prilogami.</w:t>
      </w:r>
    </w:p>
    <w:p w:rsidR="0041126D" w:rsidRPr="0041126D" w:rsidRDefault="0041126D" w:rsidP="002D0ECE">
      <w:pPr>
        <w:jc w:val="both"/>
        <w:rPr>
          <w:rFonts w:ascii="Times New Roman" w:hAnsi="Times New Roman" w:cs="Times New Roman"/>
          <w:b/>
          <w:sz w:val="24"/>
          <w:szCs w:val="24"/>
        </w:rPr>
      </w:pPr>
    </w:p>
    <w:p w:rsidR="0041126D" w:rsidRPr="0041126D" w:rsidRDefault="0041126D" w:rsidP="002D0ECE">
      <w:pPr>
        <w:jc w:val="both"/>
        <w:rPr>
          <w:rFonts w:ascii="Times New Roman" w:hAnsi="Times New Roman" w:cs="Times New Roman"/>
          <w:b/>
          <w:sz w:val="24"/>
          <w:szCs w:val="24"/>
        </w:rPr>
      </w:pPr>
    </w:p>
    <w:p w:rsidR="00077A28" w:rsidRPr="00077A28" w:rsidRDefault="00077A28" w:rsidP="002D0ECE">
      <w:pPr>
        <w:jc w:val="both"/>
        <w:rPr>
          <w:rFonts w:ascii="Times New Roman" w:hAnsi="Times New Roman" w:cs="Times New Roman"/>
          <w:sz w:val="24"/>
          <w:szCs w:val="24"/>
        </w:rPr>
      </w:pPr>
    </w:p>
    <w:p w:rsidR="00603F30" w:rsidRPr="00050AC4" w:rsidRDefault="00603F30" w:rsidP="002D0ECE">
      <w:pPr>
        <w:jc w:val="both"/>
        <w:rPr>
          <w:rFonts w:ascii="Times New Roman" w:hAnsi="Times New Roman" w:cs="Times New Roman"/>
          <w:sz w:val="24"/>
          <w:szCs w:val="24"/>
        </w:rPr>
      </w:pPr>
    </w:p>
    <w:p w:rsidR="00050AC4" w:rsidRDefault="00050AC4" w:rsidP="002D0ECE">
      <w:pPr>
        <w:jc w:val="both"/>
        <w:rPr>
          <w:rFonts w:ascii="Times New Roman" w:hAnsi="Times New Roman" w:cs="Times New Roman"/>
          <w:sz w:val="24"/>
          <w:szCs w:val="24"/>
        </w:rPr>
      </w:pPr>
    </w:p>
    <w:p w:rsidR="00050AC4" w:rsidRPr="001E7920" w:rsidRDefault="00050AC4" w:rsidP="002D0ECE">
      <w:pPr>
        <w:jc w:val="both"/>
        <w:rPr>
          <w:rFonts w:ascii="Times New Roman" w:hAnsi="Times New Roman" w:cs="Times New Roman"/>
          <w:sz w:val="24"/>
          <w:szCs w:val="24"/>
        </w:rPr>
      </w:pPr>
    </w:p>
    <w:sectPr w:rsidR="00050AC4" w:rsidRPr="001E7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20"/>
    <w:rsid w:val="00025120"/>
    <w:rsid w:val="00050AC4"/>
    <w:rsid w:val="00077A28"/>
    <w:rsid w:val="001E7920"/>
    <w:rsid w:val="002D0ECE"/>
    <w:rsid w:val="0041126D"/>
    <w:rsid w:val="00472FB9"/>
    <w:rsid w:val="00550A81"/>
    <w:rsid w:val="00603F30"/>
    <w:rsid w:val="006A6B3B"/>
    <w:rsid w:val="00874E44"/>
    <w:rsid w:val="00B43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E79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7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E79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7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306D-93D8-4355-B423-1EE013D3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607</Words>
  <Characters>3465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Računalnik</dc:creator>
  <cp:keywords/>
  <dc:description/>
  <cp:lastModifiedBy>Računalnik</cp:lastModifiedBy>
  <cp:revision>9</cp:revision>
  <dcterms:created xsi:type="dcterms:W3CDTF">2019-12-02T13:08:00Z</dcterms:created>
  <dcterms:modified xsi:type="dcterms:W3CDTF">2019-12-06T13:38:00Z</dcterms:modified>
</cp:coreProperties>
</file>